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7" w:rsidRPr="006A1E47" w:rsidRDefault="006A1E47" w:rsidP="006A1E47">
      <w:pPr>
        <w:rPr>
          <w:b/>
          <w:bCs/>
        </w:rPr>
      </w:pPr>
      <w:r w:rsidRPr="006A1E47">
        <w:rPr>
          <w:b/>
          <w:bCs/>
        </w:rPr>
        <w:t>Yüksek Işık Koruma Kalkanı</w:t>
      </w:r>
    </w:p>
    <w:p w:rsidR="006A1E47" w:rsidRPr="006A1E47" w:rsidRDefault="006A1E47" w:rsidP="006A1E47">
      <w:r w:rsidRPr="006A1E47">
        <w:drawing>
          <wp:inline distT="0" distB="0" distL="0" distR="0">
            <wp:extent cx="2190750" cy="1390650"/>
            <wp:effectExtent l="19050" t="0" r="0" b="0"/>
            <wp:docPr id="6" name="Resim 6" descr="Yüksek Işık Koruma Kalkan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üksek Işık Koruma Kalkan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47" w:rsidRPr="006A1E47" w:rsidRDefault="006A1E47" w:rsidP="006A1E47">
      <w:r w:rsidRPr="006A1E47">
        <w:rPr>
          <w:b/>
          <w:bCs/>
        </w:rPr>
        <w:t xml:space="preserve">Yüksek Işık Koruma Kalkanı </w:t>
      </w:r>
    </w:p>
    <w:p w:rsidR="006A1E47" w:rsidRPr="006A1E47" w:rsidRDefault="006A1E47" w:rsidP="006A1E47">
      <w:r w:rsidRPr="006A1E47">
        <w:rPr>
          <w:b/>
          <w:bCs/>
        </w:rPr>
        <w:t xml:space="preserve">Bu </w:t>
      </w:r>
      <w:proofErr w:type="spellStart"/>
      <w:r w:rsidRPr="006A1E47">
        <w:rPr>
          <w:b/>
          <w:bCs/>
        </w:rPr>
        <w:t>uyumlama</w:t>
      </w:r>
      <w:proofErr w:type="spellEnd"/>
      <w:r w:rsidRPr="006A1E47">
        <w:rPr>
          <w:b/>
          <w:bCs/>
        </w:rPr>
        <w:t xml:space="preserve"> sizi dışarıdan gelen negatif enerjilere karşı korur.</w:t>
      </w:r>
    </w:p>
    <w:p w:rsidR="006A1E47" w:rsidRPr="006A1E47" w:rsidRDefault="006A1E47" w:rsidP="006A1E47">
      <w:proofErr w:type="spellStart"/>
      <w:r w:rsidRPr="006A1E47">
        <w:rPr>
          <w:b/>
          <w:bCs/>
        </w:rPr>
        <w:t>Auranızı</w:t>
      </w:r>
      <w:proofErr w:type="spellEnd"/>
      <w:r w:rsidRPr="006A1E47">
        <w:rPr>
          <w:b/>
          <w:bCs/>
        </w:rPr>
        <w:t xml:space="preserve"> ve </w:t>
      </w:r>
      <w:proofErr w:type="spellStart"/>
      <w:r w:rsidRPr="006A1E47">
        <w:rPr>
          <w:b/>
          <w:bCs/>
        </w:rPr>
        <w:t>eterik</w:t>
      </w:r>
      <w:proofErr w:type="spellEnd"/>
      <w:r w:rsidRPr="006A1E47">
        <w:rPr>
          <w:b/>
          <w:bCs/>
        </w:rPr>
        <w:t xml:space="preserve"> bedeninizi korumada yardımcı </w:t>
      </w:r>
      <w:proofErr w:type="gramStart"/>
      <w:r w:rsidRPr="006A1E47">
        <w:rPr>
          <w:b/>
          <w:bCs/>
        </w:rPr>
        <w:t>olur.Kişini</w:t>
      </w:r>
      <w:proofErr w:type="gramEnd"/>
      <w:r w:rsidRPr="006A1E47">
        <w:rPr>
          <w:b/>
          <w:bCs/>
        </w:rPr>
        <w:t xml:space="preserve"> farkında lığının artmasına sebep olur.Yüksek benlik ile daha kolay iletişim kurulmasını sağlar.</w:t>
      </w:r>
    </w:p>
    <w:p w:rsidR="006A1E47" w:rsidRPr="006A1E47" w:rsidRDefault="006A1E47" w:rsidP="006A1E47">
      <w:r w:rsidRPr="006A1E47">
        <w:rPr>
          <w:b/>
          <w:bCs/>
        </w:rPr>
        <w:t xml:space="preserve">Ayrıca bizi karanlık güçlere karşıda </w:t>
      </w:r>
      <w:proofErr w:type="gramStart"/>
      <w:r w:rsidRPr="006A1E47">
        <w:rPr>
          <w:b/>
          <w:bCs/>
        </w:rPr>
        <w:t>korur.Bu</w:t>
      </w:r>
      <w:proofErr w:type="gramEnd"/>
      <w:r w:rsidRPr="006A1E47">
        <w:rPr>
          <w:b/>
          <w:bCs/>
        </w:rPr>
        <w:t xml:space="preserve"> koruma özellikle spritüel çalışmalar için çok  faydalıdır.</w:t>
      </w:r>
    </w:p>
    <w:p w:rsidR="006A1E47" w:rsidRPr="006A1E47" w:rsidRDefault="006A1E47" w:rsidP="006A1E47">
      <w:r w:rsidRPr="006A1E47">
        <w:rPr>
          <w:b/>
          <w:bCs/>
        </w:rPr>
        <w:t xml:space="preserve">Şifa verirken daha yüksek frekanslar ile çalışmamıza yardımcı </w:t>
      </w:r>
      <w:proofErr w:type="gramStart"/>
      <w:r w:rsidRPr="006A1E47">
        <w:rPr>
          <w:b/>
          <w:bCs/>
        </w:rPr>
        <w:t>olur.Bu</w:t>
      </w:r>
      <w:proofErr w:type="gramEnd"/>
      <w:r w:rsidRPr="006A1E47">
        <w:rPr>
          <w:b/>
          <w:bCs/>
        </w:rPr>
        <w:t xml:space="preserve"> sisten ilahi ışığa ait bir korunma olduğundan dolayı bizi günlük yaşantımızda da olabilecek kazalara karşı korur.</w:t>
      </w:r>
    </w:p>
    <w:p w:rsidR="006A1E47" w:rsidRPr="006A1E47" w:rsidRDefault="006A1E47" w:rsidP="006A1E47">
      <w:proofErr w:type="gramStart"/>
      <w:r w:rsidRPr="006A1E47">
        <w:rPr>
          <w:b/>
          <w:bCs/>
        </w:rPr>
        <w:t>tek</w:t>
      </w:r>
      <w:proofErr w:type="gramEnd"/>
      <w:r w:rsidRPr="006A1E47">
        <w:rPr>
          <w:b/>
          <w:bCs/>
        </w:rPr>
        <w:t xml:space="preserve"> seferde </w:t>
      </w:r>
      <w:proofErr w:type="spellStart"/>
      <w:r w:rsidRPr="006A1E47">
        <w:rPr>
          <w:b/>
          <w:bCs/>
        </w:rPr>
        <w:t>uyumlana</w:t>
      </w:r>
      <w:proofErr w:type="spellEnd"/>
      <w:r w:rsidRPr="006A1E47">
        <w:rPr>
          <w:b/>
          <w:bCs/>
        </w:rPr>
        <w:t xml:space="preserve"> bileceğiniz ve günlük hayatta da her an kullana bileceğiniz bir sistemdir. </w:t>
      </w:r>
    </w:p>
    <w:p w:rsidR="00CC7AC8" w:rsidRDefault="00CC7AC8"/>
    <w:sectPr w:rsidR="00CC7AC8" w:rsidSect="00C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E47"/>
    <w:rsid w:val="006A1E47"/>
    <w:rsid w:val="00C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2014-08-06T23:24:00Z</dcterms:created>
  <dcterms:modified xsi:type="dcterms:W3CDTF">2014-08-06T23:24:00Z</dcterms:modified>
</cp:coreProperties>
</file>